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24D" w:rsidRDefault="00DE324D">
      <w:pPr>
        <w:pStyle w:val="Corpotesto"/>
        <w:ind w:left="143"/>
        <w:rPr>
          <w:rFonts w:ascii="Times New Roman"/>
          <w:sz w:val="20"/>
        </w:rPr>
      </w:pPr>
    </w:p>
    <w:p w:rsidR="00DE324D" w:rsidRDefault="00DE324D">
      <w:pPr>
        <w:pStyle w:val="Corpotesto"/>
        <w:rPr>
          <w:rFonts w:ascii="Times New Roman"/>
          <w:sz w:val="20"/>
        </w:rPr>
      </w:pPr>
    </w:p>
    <w:p w:rsidR="00DE324D" w:rsidRDefault="00DE324D">
      <w:pPr>
        <w:pStyle w:val="Corpotesto"/>
        <w:rPr>
          <w:rFonts w:ascii="Times New Roman"/>
          <w:sz w:val="20"/>
        </w:rPr>
      </w:pPr>
    </w:p>
    <w:p w:rsidR="00DE324D" w:rsidRDefault="00DE324D">
      <w:pPr>
        <w:pStyle w:val="Corpotesto"/>
        <w:spacing w:before="4"/>
        <w:rPr>
          <w:rFonts w:ascii="Times New Roman"/>
          <w:sz w:val="15"/>
        </w:rPr>
      </w:pPr>
    </w:p>
    <w:p w:rsidR="00373908" w:rsidRDefault="00D70A95" w:rsidP="00373908">
      <w:r w:rsidRPr="006778A3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0295FE17" wp14:editId="4F4178DE">
            <wp:extent cx="5901184" cy="837315"/>
            <wp:effectExtent l="0" t="0" r="4445" b="1270"/>
            <wp:docPr id="1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4950" cy="84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24D" w:rsidRDefault="00DE324D">
      <w:pPr>
        <w:pStyle w:val="Corpotesto"/>
        <w:rPr>
          <w:rFonts w:ascii="Times New Roman"/>
          <w:sz w:val="20"/>
        </w:rPr>
      </w:pPr>
    </w:p>
    <w:p w:rsidR="00DE324D" w:rsidRDefault="00D70A95">
      <w:pPr>
        <w:pStyle w:val="Corpotesto"/>
        <w:spacing w:before="4"/>
        <w:rPr>
          <w:rFonts w:ascii="Times New Roman"/>
          <w:sz w:val="11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56.5pt;margin-top:9pt;width:482pt;height:309pt;z-index:-15728640;mso-wrap-distance-left:0;mso-wrap-distance-right:0;mso-position-horizontal-relative:page" filled="f" strokeweight="1pt">
            <v:textbox style="mso-next-textbox:#_x0000_s1029" inset="0,0,0,0">
              <w:txbxContent>
                <w:p w:rsidR="00DE324D" w:rsidRDefault="00DE324D">
                  <w:pPr>
                    <w:pStyle w:val="Corpotesto"/>
                    <w:rPr>
                      <w:rFonts w:ascii="Times New Roman"/>
                    </w:rPr>
                  </w:pPr>
                </w:p>
                <w:p w:rsidR="00DE324D" w:rsidRDefault="00DE324D">
                  <w:pPr>
                    <w:pStyle w:val="Corpotesto"/>
                    <w:spacing w:before="10"/>
                    <w:rPr>
                      <w:rFonts w:ascii="Times New Roman"/>
                      <w:sz w:val="21"/>
                    </w:rPr>
                  </w:pPr>
                </w:p>
                <w:p w:rsidR="00373908" w:rsidRPr="001D22C8" w:rsidRDefault="00664C45" w:rsidP="00373908">
                  <w:pPr>
                    <w:pStyle w:val="Default"/>
                  </w:pPr>
                  <w:r>
                    <w:rPr>
                      <w:b/>
                      <w:sz w:val="22"/>
                    </w:rPr>
                    <w:t xml:space="preserve">OGGETTO: </w:t>
                  </w:r>
                  <w:r w:rsidR="00373908" w:rsidRPr="001D22C8">
                    <w:rPr>
                      <w:sz w:val="22"/>
                    </w:rPr>
                    <w:t xml:space="preserve">l </w:t>
                  </w:r>
                  <w:r w:rsidR="00373908" w:rsidRPr="001D22C8">
                    <w:t xml:space="preserve"> </w:t>
                  </w:r>
                  <w:r w:rsidR="00373908" w:rsidRPr="001D22C8">
                    <w:rPr>
                      <w:sz w:val="22"/>
                      <w:szCs w:val="22"/>
                    </w:rPr>
                    <w:t>Piano Nazionale di Ripresa e Resilienza – Missione 4: Istruzione e Ricerca – Componente</w:t>
                  </w:r>
                  <w:r w:rsidR="00373908">
                    <w:rPr>
                      <w:sz w:val="22"/>
                      <w:szCs w:val="22"/>
                    </w:rPr>
                    <w:t xml:space="preserve"> 1 Potenziamento dell’offerta dei servizi di istruzione: dagli asili nido alle Università. Investimenti 3.1: Nuove competenze e nuovi Linguaggi. Azioni di potenziamento delle competenze STEM e multilinguistiche </w:t>
                  </w:r>
                </w:p>
                <w:p w:rsidR="00373908" w:rsidRDefault="00373908" w:rsidP="00373908">
                  <w:pPr>
                    <w:spacing w:line="276" w:lineRule="auto"/>
                    <w:ind w:right="211"/>
                    <w:jc w:val="both"/>
                  </w:pPr>
                  <w:r>
                    <w:t xml:space="preserve">Intervento B: Realizzazione di percorsi formativi di lingua e di metodologia di durata annuale, finalizzati al potenziamento delle competenze linguistiche dei docenti in servizio e al miglioramento delle loro competenze metodologiche di insegnamento. (D.M. n. 65/2023) </w:t>
                  </w:r>
                </w:p>
                <w:p w:rsidR="00373908" w:rsidRDefault="00373908" w:rsidP="00373908">
                  <w:pPr>
                    <w:spacing w:line="276" w:lineRule="auto"/>
                    <w:ind w:right="211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Azioni</w:t>
                  </w:r>
                  <w:r>
                    <w:rPr>
                      <w:b/>
                      <w:spacing w:val="-9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9"/>
                    </w:rPr>
                    <w:t xml:space="preserve"> </w:t>
                  </w:r>
                  <w:r>
                    <w:rPr>
                      <w:b/>
                    </w:rPr>
                    <w:t>potenziamento</w:t>
                  </w:r>
                  <w:r>
                    <w:rPr>
                      <w:b/>
                      <w:spacing w:val="-9"/>
                    </w:rPr>
                    <w:t xml:space="preserve"> </w:t>
                  </w:r>
                  <w:r>
                    <w:rPr>
                      <w:b/>
                    </w:rPr>
                    <w:t>delle</w:t>
                  </w:r>
                  <w:r>
                    <w:rPr>
                      <w:b/>
                      <w:spacing w:val="-9"/>
                    </w:rPr>
                    <w:t xml:space="preserve"> </w:t>
                  </w:r>
                  <w:r>
                    <w:rPr>
                      <w:b/>
                    </w:rPr>
                    <w:t>competenze</w:t>
                  </w:r>
                  <w:r>
                    <w:rPr>
                      <w:b/>
                      <w:spacing w:val="-9"/>
                    </w:rPr>
                    <w:t xml:space="preserve"> </w:t>
                  </w:r>
                  <w:r>
                    <w:rPr>
                      <w:b/>
                    </w:rPr>
                    <w:t>STEM</w:t>
                  </w:r>
                  <w:r>
                    <w:rPr>
                      <w:b/>
                      <w:spacing w:val="-9"/>
                    </w:rPr>
                    <w:t xml:space="preserve"> </w:t>
                  </w:r>
                  <w:r>
                    <w:rPr>
                      <w:b/>
                    </w:rPr>
                    <w:t>e</w:t>
                  </w:r>
                  <w:r>
                    <w:rPr>
                      <w:b/>
                      <w:spacing w:val="-9"/>
                    </w:rPr>
                    <w:t xml:space="preserve"> </w:t>
                  </w:r>
                  <w:r>
                    <w:rPr>
                      <w:b/>
                    </w:rPr>
                    <w:t>multilinguistiche (D.M. n. 65/2023)</w:t>
                  </w:r>
                </w:p>
                <w:p w:rsidR="00DE324D" w:rsidRDefault="00373908" w:rsidP="00373908">
                  <w:pPr>
                    <w:spacing w:line="276" w:lineRule="auto"/>
                    <w:ind w:left="103" w:right="10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</w:t>
                  </w:r>
                  <w:r w:rsidR="00664C45">
                    <w:rPr>
                      <w:b/>
                    </w:rPr>
                    <w:t>(D.M.</w:t>
                  </w:r>
                  <w:r w:rsidR="00664C45">
                    <w:rPr>
                      <w:b/>
                      <w:spacing w:val="-2"/>
                    </w:rPr>
                    <w:t xml:space="preserve"> </w:t>
                  </w:r>
                  <w:r w:rsidR="00664C45">
                    <w:rPr>
                      <w:b/>
                    </w:rPr>
                    <w:t>n.</w:t>
                  </w:r>
                  <w:r w:rsidR="00664C45">
                    <w:rPr>
                      <w:b/>
                      <w:spacing w:val="-1"/>
                    </w:rPr>
                    <w:t xml:space="preserve"> </w:t>
                  </w:r>
                  <w:r w:rsidR="00664C45">
                    <w:rPr>
                      <w:b/>
                    </w:rPr>
                    <w:t>65/2023)</w:t>
                  </w:r>
                </w:p>
                <w:p w:rsidR="00DE324D" w:rsidRDefault="00DE324D">
                  <w:pPr>
                    <w:pStyle w:val="Corpotesto"/>
                    <w:spacing w:before="1"/>
                    <w:rPr>
                      <w:b/>
                      <w:sz w:val="26"/>
                    </w:rPr>
                  </w:pPr>
                </w:p>
                <w:p w:rsidR="00DE324D" w:rsidRDefault="00664C45">
                  <w:pPr>
                    <w:ind w:left="103" w:right="103"/>
                    <w:jc w:val="center"/>
                    <w:rPr>
                      <w:b/>
                    </w:rPr>
                  </w:pPr>
                  <w:r>
                    <w:rPr>
                      <w:b/>
                      <w:u w:val="thick"/>
                    </w:rPr>
                    <w:t>DICHIARAZIONE</w:t>
                  </w:r>
                  <w:r>
                    <w:rPr>
                      <w:b/>
                      <w:spacing w:val="-11"/>
                      <w:u w:val="thick"/>
                    </w:rPr>
                    <w:t xml:space="preserve"> </w:t>
                  </w:r>
                  <w:r>
                    <w:rPr>
                      <w:b/>
                      <w:u w:val="thick"/>
                    </w:rPr>
                    <w:t>DI</w:t>
                  </w:r>
                  <w:r>
                    <w:rPr>
                      <w:b/>
                      <w:spacing w:val="-11"/>
                      <w:u w:val="thick"/>
                    </w:rPr>
                    <w:t xml:space="preserve"> </w:t>
                  </w:r>
                  <w:r>
                    <w:rPr>
                      <w:b/>
                      <w:u w:val="thick"/>
                    </w:rPr>
                    <w:t>INESISTENZA</w:t>
                  </w:r>
                  <w:r>
                    <w:rPr>
                      <w:b/>
                      <w:spacing w:val="-11"/>
                      <w:u w:val="thick"/>
                    </w:rPr>
                    <w:t xml:space="preserve"> </w:t>
                  </w:r>
                  <w:r>
                    <w:rPr>
                      <w:b/>
                      <w:u w:val="thick"/>
                    </w:rPr>
                    <w:t>DI</w:t>
                  </w:r>
                  <w:r>
                    <w:rPr>
                      <w:b/>
                      <w:spacing w:val="-11"/>
                      <w:u w:val="thick"/>
                    </w:rPr>
                    <w:t xml:space="preserve"> </w:t>
                  </w:r>
                  <w:r>
                    <w:rPr>
                      <w:b/>
                      <w:u w:val="thick"/>
                    </w:rPr>
                    <w:t>CAUSE</w:t>
                  </w:r>
                  <w:r>
                    <w:rPr>
                      <w:b/>
                      <w:spacing w:val="-11"/>
                      <w:u w:val="thick"/>
                    </w:rPr>
                    <w:t xml:space="preserve"> </w:t>
                  </w:r>
                  <w:r>
                    <w:rPr>
                      <w:b/>
                      <w:u w:val="thick"/>
                    </w:rPr>
                    <w:t>DI</w:t>
                  </w:r>
                  <w:r>
                    <w:rPr>
                      <w:b/>
                      <w:spacing w:val="-11"/>
                      <w:u w:val="thick"/>
                    </w:rPr>
                    <w:t xml:space="preserve"> </w:t>
                  </w:r>
                  <w:r>
                    <w:rPr>
                      <w:b/>
                      <w:u w:val="thick"/>
                    </w:rPr>
                    <w:t>INCOMPATIBILITÀ</w:t>
                  </w:r>
                  <w:r>
                    <w:rPr>
                      <w:b/>
                      <w:spacing w:val="-11"/>
                      <w:u w:val="thick"/>
                    </w:rPr>
                    <w:t xml:space="preserve"> </w:t>
                  </w:r>
                  <w:r>
                    <w:rPr>
                      <w:b/>
                      <w:u w:val="thick"/>
                    </w:rPr>
                    <w:t>E</w:t>
                  </w:r>
                  <w:r>
                    <w:rPr>
                      <w:b/>
                      <w:spacing w:val="-11"/>
                      <w:u w:val="thick"/>
                    </w:rPr>
                    <w:t xml:space="preserve"> </w:t>
                  </w:r>
                  <w:r>
                    <w:rPr>
                      <w:b/>
                      <w:u w:val="thick"/>
                    </w:rPr>
                    <w:t>DI</w:t>
                  </w:r>
                  <w:r>
                    <w:rPr>
                      <w:b/>
                      <w:spacing w:val="-11"/>
                      <w:u w:val="thick"/>
                    </w:rPr>
                    <w:t xml:space="preserve"> </w:t>
                  </w:r>
                  <w:r>
                    <w:rPr>
                      <w:b/>
                      <w:u w:val="thick"/>
                    </w:rPr>
                    <w:t>CONFLITTO</w:t>
                  </w:r>
                  <w:r>
                    <w:rPr>
                      <w:b/>
                      <w:spacing w:val="-11"/>
                      <w:u w:val="thick"/>
                    </w:rPr>
                    <w:t xml:space="preserve"> </w:t>
                  </w:r>
                  <w:r>
                    <w:rPr>
                      <w:b/>
                      <w:u w:val="thick"/>
                    </w:rPr>
                    <w:t>DI</w:t>
                  </w:r>
                  <w:r>
                    <w:rPr>
                      <w:b/>
                      <w:spacing w:val="-11"/>
                      <w:u w:val="thick"/>
                    </w:rPr>
                    <w:t xml:space="preserve"> </w:t>
                  </w:r>
                  <w:r>
                    <w:rPr>
                      <w:b/>
                      <w:u w:val="thick"/>
                    </w:rPr>
                    <w:t>INTERESSI</w:t>
                  </w:r>
                </w:p>
                <w:p w:rsidR="00DE324D" w:rsidRDefault="00664C45">
                  <w:pPr>
                    <w:spacing w:before="184"/>
                    <w:ind w:left="103" w:right="104"/>
                    <w:jc w:val="center"/>
                    <w:rPr>
                      <w:b/>
                    </w:rPr>
                  </w:pPr>
                  <w:r>
                    <w:rPr>
                      <w:b/>
                      <w:u w:val="thick"/>
                    </w:rPr>
                    <w:t>Soggetti</w:t>
                  </w:r>
                  <w:r>
                    <w:rPr>
                      <w:b/>
                      <w:spacing w:val="-11"/>
                      <w:u w:val="thick"/>
                    </w:rPr>
                    <w:t xml:space="preserve"> </w:t>
                  </w:r>
                  <w:r>
                    <w:rPr>
                      <w:b/>
                      <w:u w:val="thick"/>
                    </w:rPr>
                    <w:t>Incaricati</w:t>
                  </w:r>
                </w:p>
                <w:p w:rsidR="00DE324D" w:rsidRDefault="00664C45">
                  <w:pPr>
                    <w:spacing w:before="185"/>
                    <w:ind w:left="103" w:right="103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(resa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nelle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forme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cui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agli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artt.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46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e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47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del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d.P.R.</w:t>
                  </w:r>
                  <w:proofErr w:type="spellEnd"/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n.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445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del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28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dicembre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2000)</w:t>
                  </w:r>
                </w:p>
              </w:txbxContent>
            </v:textbox>
            <w10:wrap type="topAndBottom" anchorx="page"/>
          </v:shape>
        </w:pict>
      </w:r>
    </w:p>
    <w:p w:rsidR="00DE324D" w:rsidRDefault="00DE324D">
      <w:pPr>
        <w:pStyle w:val="Corpotesto"/>
        <w:spacing w:before="8"/>
        <w:rPr>
          <w:rFonts w:ascii="Times New Roman"/>
          <w:sz w:val="24"/>
        </w:rPr>
      </w:pPr>
    </w:p>
    <w:p w:rsidR="00DE324D" w:rsidRDefault="00664C45">
      <w:pPr>
        <w:pStyle w:val="Titolo1"/>
        <w:tabs>
          <w:tab w:val="left" w:pos="842"/>
          <w:tab w:val="left" w:pos="2408"/>
          <w:tab w:val="left" w:pos="6511"/>
          <w:tab w:val="left" w:pos="6764"/>
          <w:tab w:val="left" w:pos="7683"/>
          <w:tab w:val="left" w:pos="8097"/>
          <w:tab w:val="left" w:pos="9790"/>
        </w:tabs>
        <w:spacing w:before="87"/>
        <w:rPr>
          <w:rFonts w:ascii="Times New Roman"/>
          <w:b w:val="0"/>
        </w:rPr>
      </w:pPr>
      <w:r>
        <w:t>Il/La</w:t>
      </w:r>
      <w:r>
        <w:tab/>
        <w:t>sottoscritto/a</w:t>
      </w:r>
      <w:r>
        <w:tab/>
      </w:r>
      <w:r>
        <w:rPr>
          <w:rFonts w:ascii="Times New Roman"/>
          <w:b w:val="0"/>
          <w:u w:val="thick"/>
        </w:rPr>
        <w:t xml:space="preserve"> </w:t>
      </w:r>
      <w:r>
        <w:rPr>
          <w:rFonts w:ascii="Times New Roman"/>
          <w:b w:val="0"/>
          <w:u w:val="thick"/>
        </w:rPr>
        <w:tab/>
      </w:r>
      <w:r>
        <w:rPr>
          <w:rFonts w:ascii="Times New Roman"/>
          <w:b w:val="0"/>
        </w:rPr>
        <w:tab/>
      </w:r>
      <w:r>
        <w:t>nato/a</w:t>
      </w:r>
      <w:r>
        <w:tab/>
      </w:r>
      <w:proofErr w:type="spellStart"/>
      <w:r>
        <w:t>a</w:t>
      </w:r>
      <w:proofErr w:type="spellEnd"/>
      <w:r>
        <w:tab/>
      </w:r>
      <w:r>
        <w:rPr>
          <w:rFonts w:ascii="Times New Roman"/>
          <w:b w:val="0"/>
          <w:u w:val="thick"/>
        </w:rPr>
        <w:t xml:space="preserve"> </w:t>
      </w:r>
      <w:r>
        <w:rPr>
          <w:rFonts w:ascii="Times New Roman"/>
          <w:b w:val="0"/>
          <w:u w:val="thick"/>
        </w:rPr>
        <w:tab/>
      </w:r>
    </w:p>
    <w:p w:rsidR="00DE324D" w:rsidRDefault="00DE324D">
      <w:pPr>
        <w:rPr>
          <w:rFonts w:ascii="Times New Roman"/>
        </w:rPr>
        <w:sectPr w:rsidR="00DE324D">
          <w:footerReference w:type="default" r:id="rId9"/>
          <w:type w:val="continuous"/>
          <w:pgSz w:w="11920" w:h="16840"/>
          <w:pgMar w:top="880" w:right="980" w:bottom="960" w:left="1020" w:header="720" w:footer="775" w:gutter="0"/>
          <w:pgNumType w:start="1"/>
          <w:cols w:space="720"/>
        </w:sectPr>
      </w:pPr>
    </w:p>
    <w:p w:rsidR="00DE324D" w:rsidRDefault="00664C45">
      <w:pPr>
        <w:tabs>
          <w:tab w:val="left" w:pos="2134"/>
        </w:tabs>
        <w:spacing w:before="40"/>
        <w:ind w:left="113"/>
        <w:rPr>
          <w:rFonts w:ascii="Times New Roman"/>
        </w:rPr>
      </w:pPr>
      <w:r>
        <w:rPr>
          <w:b/>
        </w:rPr>
        <w:lastRenderedPageBreak/>
        <w:t>il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:rsidR="00DE324D" w:rsidRDefault="00664C45">
      <w:pPr>
        <w:tabs>
          <w:tab w:val="left" w:pos="1215"/>
          <w:tab w:val="left" w:pos="3783"/>
        </w:tabs>
        <w:spacing w:before="40"/>
        <w:ind w:left="113"/>
        <w:rPr>
          <w:rFonts w:ascii="Times New Roman"/>
        </w:rPr>
      </w:pPr>
      <w:r>
        <w:br w:type="column"/>
      </w:r>
      <w:r>
        <w:rPr>
          <w:b/>
        </w:rPr>
        <w:lastRenderedPageBreak/>
        <w:t>residente</w:t>
      </w:r>
      <w:r>
        <w:rPr>
          <w:b/>
        </w:rPr>
        <w:tab/>
        <w:t>a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:rsidR="00DE324D" w:rsidRDefault="00664C45">
      <w:pPr>
        <w:pStyle w:val="Titolo1"/>
        <w:tabs>
          <w:tab w:val="left" w:pos="1183"/>
          <w:tab w:val="left" w:pos="1585"/>
          <w:tab w:val="left" w:pos="3717"/>
        </w:tabs>
        <w:rPr>
          <w:rFonts w:ascii="Times New Roman"/>
          <w:b w:val="0"/>
        </w:rPr>
      </w:pPr>
      <w:r>
        <w:rPr>
          <w:b w:val="0"/>
        </w:rPr>
        <w:br w:type="column"/>
      </w:r>
      <w:r>
        <w:lastRenderedPageBreak/>
        <w:t>Provincia</w:t>
      </w:r>
      <w:r>
        <w:tab/>
        <w:t>di</w:t>
      </w:r>
      <w:r>
        <w:tab/>
      </w:r>
      <w:r>
        <w:rPr>
          <w:rFonts w:ascii="Times New Roman"/>
          <w:b w:val="0"/>
          <w:u w:val="thick"/>
        </w:rPr>
        <w:t xml:space="preserve"> </w:t>
      </w:r>
      <w:r>
        <w:rPr>
          <w:rFonts w:ascii="Times New Roman"/>
          <w:b w:val="0"/>
          <w:u w:val="thick"/>
        </w:rPr>
        <w:tab/>
      </w:r>
    </w:p>
    <w:p w:rsidR="00DE324D" w:rsidRDefault="00DE324D">
      <w:pPr>
        <w:rPr>
          <w:rFonts w:ascii="Times New Roman"/>
        </w:rPr>
        <w:sectPr w:rsidR="00DE324D">
          <w:type w:val="continuous"/>
          <w:pgSz w:w="11920" w:h="16840"/>
          <w:pgMar w:top="880" w:right="980" w:bottom="960" w:left="1020" w:header="720" w:footer="720" w:gutter="0"/>
          <w:cols w:num="3" w:space="720" w:equalWidth="0">
            <w:col w:w="2135" w:space="79"/>
            <w:col w:w="3785" w:space="79"/>
            <w:col w:w="3842"/>
          </w:cols>
        </w:sectPr>
      </w:pPr>
    </w:p>
    <w:p w:rsidR="00373908" w:rsidRPr="00D70A95" w:rsidRDefault="00664C45" w:rsidP="00D70A95">
      <w:pPr>
        <w:tabs>
          <w:tab w:val="left" w:pos="1305"/>
          <w:tab w:val="left" w:pos="6502"/>
        </w:tabs>
        <w:spacing w:before="40"/>
        <w:ind w:left="113"/>
        <w:rPr>
          <w:rFonts w:ascii="Times New Roman"/>
        </w:rPr>
      </w:pPr>
      <w:r>
        <w:rPr>
          <w:b/>
        </w:rPr>
        <w:lastRenderedPageBreak/>
        <w:t>Via/Piazza</w:t>
      </w:r>
      <w:r>
        <w:rPr>
          <w:b/>
        </w:rPr>
        <w:tab/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  <w:r w:rsidR="00D70A95">
        <w:rPr>
          <w:rFonts w:ascii="Times New Roman"/>
          <w:u w:val="thick"/>
        </w:rPr>
        <w:t>N.___</w:t>
      </w:r>
      <w:r w:rsidR="00373908">
        <w:rPr>
          <w:b/>
        </w:rPr>
        <w:t>,</w:t>
      </w:r>
      <w:r w:rsidR="00373908">
        <w:rPr>
          <w:b/>
          <w:spacing w:val="-4"/>
        </w:rPr>
        <w:t xml:space="preserve"> </w:t>
      </w:r>
      <w:r w:rsidR="00373908">
        <w:rPr>
          <w:b/>
        </w:rPr>
        <w:t>in</w:t>
      </w:r>
      <w:r w:rsidR="00373908">
        <w:rPr>
          <w:b/>
          <w:spacing w:val="-3"/>
        </w:rPr>
        <w:t xml:space="preserve"> </w:t>
      </w:r>
      <w:r w:rsidR="00373908">
        <w:rPr>
          <w:b/>
        </w:rPr>
        <w:t>qualità</w:t>
      </w:r>
      <w:r w:rsidR="00373908">
        <w:rPr>
          <w:b/>
          <w:spacing w:val="-3"/>
        </w:rPr>
        <w:t xml:space="preserve"> </w:t>
      </w:r>
      <w:r w:rsidR="00373908">
        <w:rPr>
          <w:b/>
        </w:rPr>
        <w:t>di</w:t>
      </w:r>
      <w:r w:rsidR="00373908">
        <w:rPr>
          <w:b/>
          <w:spacing w:val="-1"/>
        </w:rPr>
        <w:t xml:space="preserve"> </w:t>
      </w:r>
      <w:r w:rsidR="00373908">
        <w:rPr>
          <w:rFonts w:ascii="Times New Roman" w:hAnsi="Times New Roman"/>
          <w:u w:val="thick"/>
        </w:rPr>
        <w:t xml:space="preserve"> </w:t>
      </w:r>
      <w:r w:rsidR="00373908">
        <w:rPr>
          <w:rFonts w:ascii="Times New Roman" w:hAnsi="Times New Roman"/>
          <w:u w:val="thick"/>
        </w:rPr>
        <w:tab/>
      </w:r>
    </w:p>
    <w:p w:rsidR="00D70A95" w:rsidRPr="00D70A95" w:rsidRDefault="00D70A95" w:rsidP="00D70A95">
      <w:pPr>
        <w:pStyle w:val="Nessunaspaziatura"/>
        <w:rPr>
          <w:rFonts w:asciiTheme="minorHAnsi" w:hAnsiTheme="minorHAnsi" w:cstheme="minorHAnsi"/>
          <w:b/>
        </w:rPr>
      </w:pPr>
      <w:r w:rsidRPr="00D70A95">
        <w:rPr>
          <w:rFonts w:asciiTheme="minorHAnsi" w:hAnsiTheme="minorHAnsi" w:cstheme="minorHAnsi"/>
          <w:b/>
        </w:rPr>
        <w:t>Codice Fiscale ___________________________________________</w:t>
      </w:r>
    </w:p>
    <w:p w:rsidR="00D70A95" w:rsidRPr="00A32675" w:rsidRDefault="00373908" w:rsidP="00D70A95">
      <w:pPr>
        <w:pStyle w:val="Corpotesto"/>
        <w:rPr>
          <w:i/>
          <w:lang w:eastAsia="ar-SA"/>
        </w:rPr>
      </w:pPr>
      <w:r>
        <w:t>i</w:t>
      </w:r>
      <w:r w:rsidR="00664C45">
        <w:t>n</w:t>
      </w:r>
      <w:r w:rsidR="00664C45" w:rsidRPr="00D70A95">
        <w:rPr>
          <w:spacing w:val="1"/>
        </w:rPr>
        <w:t xml:space="preserve"> </w:t>
      </w:r>
      <w:r w:rsidR="00664C45">
        <w:t>relazione</w:t>
      </w:r>
      <w:r w:rsidR="00664C45" w:rsidRPr="00D70A95">
        <w:rPr>
          <w:spacing w:val="1"/>
        </w:rPr>
        <w:t xml:space="preserve"> </w:t>
      </w:r>
      <w:r w:rsidR="00664C45">
        <w:t>all’incarico</w:t>
      </w:r>
      <w:r w:rsidR="00664C45" w:rsidRPr="00D70A95">
        <w:rPr>
          <w:spacing w:val="1"/>
        </w:rPr>
        <w:t xml:space="preserve"> </w:t>
      </w:r>
      <w:r w:rsidR="00664C45">
        <w:t>avente</w:t>
      </w:r>
      <w:r w:rsidR="00664C45" w:rsidRPr="00D70A95">
        <w:rPr>
          <w:spacing w:val="1"/>
        </w:rPr>
        <w:t xml:space="preserve"> </w:t>
      </w:r>
      <w:r w:rsidR="00664C45">
        <w:t>ad</w:t>
      </w:r>
      <w:r w:rsidR="00664C45" w:rsidRPr="00D70A95">
        <w:rPr>
          <w:spacing w:val="1"/>
        </w:rPr>
        <w:t xml:space="preserve"> </w:t>
      </w:r>
      <w:r w:rsidR="00664C45">
        <w:t>oggetto</w:t>
      </w:r>
      <w:r w:rsidR="00664C45" w:rsidRPr="00D70A95">
        <w:rPr>
          <w:spacing w:val="1"/>
        </w:rPr>
        <w:t xml:space="preserve"> </w:t>
      </w:r>
      <w:r w:rsidR="00664C45" w:rsidRPr="00D70A95">
        <w:rPr>
          <w:b/>
        </w:rPr>
        <w:t>ESPERTO</w:t>
      </w:r>
      <w:r w:rsidR="00664C45" w:rsidRPr="00D70A95">
        <w:rPr>
          <w:b/>
          <w:spacing w:val="1"/>
        </w:rPr>
        <w:t xml:space="preserve"> </w:t>
      </w:r>
      <w:r w:rsidR="00664C45" w:rsidRPr="00D70A95">
        <w:rPr>
          <w:b/>
        </w:rPr>
        <w:t>ESTERNO</w:t>
      </w:r>
      <w:r w:rsidR="00664C45" w:rsidRPr="00D70A95">
        <w:rPr>
          <w:b/>
          <w:spacing w:val="1"/>
        </w:rPr>
        <w:t xml:space="preserve"> </w:t>
      </w:r>
      <w:r w:rsidRPr="001D22C8">
        <w:t xml:space="preserve">realizzazione di </w:t>
      </w:r>
      <w:r w:rsidR="00D70A95">
        <w:t>n. 2 Percorsi di Formazione sulla transizione digitale</w:t>
      </w:r>
      <w:r w:rsidR="00D70A95">
        <w:t xml:space="preserve"> e </w:t>
      </w:r>
      <w:r w:rsidR="00D70A95">
        <w:t>n. 2 Laboratori di Formazione sul campo</w:t>
      </w:r>
      <w:r w:rsidR="00D70A95">
        <w:t xml:space="preserve"> nell’ambito del </w:t>
      </w:r>
      <w:r w:rsidR="00D70A95">
        <w:rPr>
          <w:i/>
          <w:lang w:eastAsia="ar-SA"/>
        </w:rPr>
        <w:t>P</w:t>
      </w:r>
      <w:r w:rsidR="00D70A95" w:rsidRPr="00A32675">
        <w:rPr>
          <w:i/>
          <w:lang w:eastAsia="ar-SA"/>
        </w:rPr>
        <w:t xml:space="preserve">IANO NAZIONALE DI RIPRESA E RESILIENZA MISSIONE 4: ISTRUZIONE E RICERCA </w:t>
      </w:r>
    </w:p>
    <w:p w:rsidR="00D70A95" w:rsidRPr="00A32675" w:rsidRDefault="00D70A95" w:rsidP="00D70A95">
      <w:pPr>
        <w:pStyle w:val="Corpotesto"/>
        <w:rPr>
          <w:i/>
          <w:lang w:eastAsia="ar-SA"/>
        </w:rPr>
      </w:pPr>
      <w:r w:rsidRPr="00A32675">
        <w:rPr>
          <w:i/>
          <w:lang w:eastAsia="ar-SA"/>
        </w:rPr>
        <w:t xml:space="preserve">Componente 1 – Potenziamento dell’offerta dei servizi di istruzione: dagli asili nido alle Università </w:t>
      </w:r>
    </w:p>
    <w:p w:rsidR="00D70A95" w:rsidRPr="00A32675" w:rsidRDefault="00D70A95" w:rsidP="00D70A95">
      <w:pPr>
        <w:pStyle w:val="Corpotesto"/>
        <w:rPr>
          <w:i/>
          <w:lang w:eastAsia="ar-SA"/>
        </w:rPr>
      </w:pPr>
      <w:r w:rsidRPr="00A32675">
        <w:rPr>
          <w:i/>
          <w:lang w:eastAsia="ar-SA"/>
        </w:rPr>
        <w:t xml:space="preserve">Investimento 2.1: Didattica digitale integrata e formazione alla transizione digitale per il personale </w:t>
      </w:r>
    </w:p>
    <w:p w:rsidR="00D70A95" w:rsidRPr="00A32675" w:rsidRDefault="00D70A95" w:rsidP="00D70A95">
      <w:pPr>
        <w:pStyle w:val="Corpotesto"/>
        <w:rPr>
          <w:i/>
          <w:lang w:eastAsia="ar-SA"/>
        </w:rPr>
      </w:pPr>
      <w:r w:rsidRPr="00A32675">
        <w:rPr>
          <w:i/>
          <w:lang w:eastAsia="ar-SA"/>
        </w:rPr>
        <w:t xml:space="preserve">scolastico </w:t>
      </w:r>
      <w:r>
        <w:rPr>
          <w:i/>
          <w:lang w:eastAsia="ar-SA"/>
        </w:rPr>
        <w:t xml:space="preserve">- </w:t>
      </w:r>
      <w:r w:rsidRPr="00A32675">
        <w:rPr>
          <w:i/>
          <w:lang w:eastAsia="ar-SA"/>
        </w:rPr>
        <w:t xml:space="preserve">Formazione del personale scolastico per la transizione digitale </w:t>
      </w:r>
    </w:p>
    <w:p w:rsidR="00D70A95" w:rsidRPr="00607268" w:rsidRDefault="00D70A95" w:rsidP="00D70A95">
      <w:pPr>
        <w:pStyle w:val="Corpotesto"/>
        <w:rPr>
          <w:i/>
          <w:lang w:eastAsia="ar-SA"/>
        </w:rPr>
      </w:pPr>
      <w:r w:rsidRPr="00A32675">
        <w:rPr>
          <w:i/>
          <w:lang w:eastAsia="ar-SA"/>
        </w:rPr>
        <w:t>(D.M. 66/2023)</w:t>
      </w:r>
    </w:p>
    <w:p w:rsidR="00D70A95" w:rsidRPr="00607268" w:rsidRDefault="00D70A95" w:rsidP="00D70A95">
      <w:pPr>
        <w:adjustRightInd w:val="0"/>
        <w:jc w:val="center"/>
        <w:rPr>
          <w:rFonts w:eastAsiaTheme="minorHAnsi"/>
          <w:color w:val="000000"/>
        </w:rPr>
      </w:pPr>
      <w:r w:rsidRPr="00607268">
        <w:rPr>
          <w:rFonts w:eastAsiaTheme="minorHAnsi"/>
          <w:b/>
          <w:bCs/>
          <w:color w:val="000000"/>
        </w:rPr>
        <w:t>Titolo del Progetto “</w:t>
      </w:r>
      <w:r>
        <w:rPr>
          <w:rFonts w:eastAsiaTheme="minorHAnsi"/>
          <w:b/>
          <w:bCs/>
          <w:color w:val="000000"/>
        </w:rPr>
        <w:t>FORMARE ALLA TRANSIZIONE DIGITALE</w:t>
      </w:r>
      <w:r w:rsidRPr="00607268">
        <w:rPr>
          <w:rFonts w:eastAsiaTheme="minorHAnsi"/>
          <w:b/>
          <w:bCs/>
          <w:color w:val="000000"/>
        </w:rPr>
        <w:t>”</w:t>
      </w:r>
    </w:p>
    <w:p w:rsidR="00D70A95" w:rsidRPr="00607268" w:rsidRDefault="00D70A95" w:rsidP="00D70A95">
      <w:pPr>
        <w:adjustRightInd w:val="0"/>
        <w:jc w:val="center"/>
        <w:rPr>
          <w:rFonts w:eastAsiaTheme="minorHAnsi"/>
          <w:color w:val="000000"/>
        </w:rPr>
      </w:pPr>
      <w:r w:rsidRPr="00607268">
        <w:rPr>
          <w:rFonts w:eastAsiaTheme="minorHAnsi"/>
          <w:b/>
          <w:bCs/>
          <w:color w:val="000000"/>
        </w:rPr>
        <w:t>CUP</w:t>
      </w:r>
      <w:r>
        <w:rPr>
          <w:rFonts w:eastAsiaTheme="minorHAnsi"/>
          <w:b/>
          <w:bCs/>
          <w:color w:val="000000"/>
        </w:rPr>
        <w:t>:</w:t>
      </w:r>
      <w:r w:rsidRPr="00607268">
        <w:rPr>
          <w:rFonts w:eastAsiaTheme="minorHAnsi"/>
          <w:b/>
          <w:bCs/>
          <w:color w:val="000000"/>
        </w:rPr>
        <w:t xml:space="preserve"> </w:t>
      </w:r>
      <w:r w:rsidRPr="00194055">
        <w:rPr>
          <w:rFonts w:eastAsiaTheme="minorHAnsi"/>
          <w:b/>
          <w:bCs/>
          <w:color w:val="000000"/>
        </w:rPr>
        <w:t>D74D23004370006</w:t>
      </w:r>
    </w:p>
    <w:p w:rsidR="00D70A95" w:rsidRDefault="00D70A95" w:rsidP="00D70A95">
      <w:pPr>
        <w:adjustRightInd w:val="0"/>
        <w:jc w:val="center"/>
        <w:rPr>
          <w:rFonts w:eastAsiaTheme="minorHAnsi"/>
          <w:b/>
          <w:bCs/>
          <w:color w:val="000000"/>
        </w:rPr>
      </w:pPr>
      <w:r w:rsidRPr="00607268">
        <w:rPr>
          <w:rFonts w:eastAsiaTheme="minorHAnsi"/>
          <w:b/>
          <w:bCs/>
          <w:color w:val="000000"/>
        </w:rPr>
        <w:t xml:space="preserve">CNP: </w:t>
      </w:r>
      <w:r w:rsidRPr="00194055">
        <w:rPr>
          <w:rFonts w:eastAsiaTheme="minorHAnsi"/>
          <w:b/>
          <w:bCs/>
          <w:color w:val="000000"/>
        </w:rPr>
        <w:t>M4C1I2.1-2023-1222-P-42295</w:t>
      </w:r>
    </w:p>
    <w:p w:rsidR="008534EB" w:rsidRDefault="00D70A95" w:rsidP="00D70A95">
      <w:pPr>
        <w:tabs>
          <w:tab w:val="left" w:pos="520"/>
          <w:tab w:val="left" w:pos="521"/>
          <w:tab w:val="left" w:pos="952"/>
          <w:tab w:val="left" w:pos="1556"/>
        </w:tabs>
        <w:spacing w:before="40"/>
      </w:pPr>
      <w:r>
        <w:t xml:space="preserve">Di cui all’avviso </w:t>
      </w:r>
      <w:proofErr w:type="spellStart"/>
      <w:r>
        <w:t>prot</w:t>
      </w:r>
      <w:proofErr w:type="spellEnd"/>
      <w:r>
        <w:t>. n.5377 del 14/05/2025 pubblicato dall’I.C. Don L. Milani – Padre Pio,</w:t>
      </w:r>
      <w:bookmarkStart w:id="0" w:name="_GoBack"/>
      <w:bookmarkEnd w:id="0"/>
    </w:p>
    <w:p w:rsidR="00DE324D" w:rsidRPr="008534EB" w:rsidRDefault="00664C45" w:rsidP="008534EB">
      <w:pPr>
        <w:spacing w:line="276" w:lineRule="auto"/>
        <w:ind w:right="211"/>
        <w:jc w:val="both"/>
      </w:pPr>
      <w:r>
        <w:rPr>
          <w:b/>
        </w:rPr>
        <w:t>consapevole che la falsità in atti e le dichiarazioni mendaci sono punite ai sensi del codice penale e delle</w:t>
      </w:r>
      <w:r>
        <w:rPr>
          <w:b/>
          <w:spacing w:val="1"/>
        </w:rPr>
        <w:t xml:space="preserve"> </w:t>
      </w:r>
      <w:r>
        <w:rPr>
          <w:b/>
        </w:rPr>
        <w:t>leggi speciali in materia e che, laddove dovesse emergere la non veridicità di quanto qui dichiarato, si</w:t>
      </w:r>
      <w:r>
        <w:rPr>
          <w:b/>
          <w:spacing w:val="1"/>
        </w:rPr>
        <w:t xml:space="preserve"> </w:t>
      </w:r>
      <w:r>
        <w:rPr>
          <w:b/>
        </w:rPr>
        <w:t>avrà</w:t>
      </w:r>
      <w:r>
        <w:rPr>
          <w:b/>
          <w:spacing w:val="1"/>
        </w:rPr>
        <w:t xml:space="preserve"> </w:t>
      </w:r>
      <w:r>
        <w:rPr>
          <w:b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decadenza</w:t>
      </w:r>
      <w:r>
        <w:rPr>
          <w:b/>
          <w:spacing w:val="1"/>
        </w:rPr>
        <w:t xml:space="preserve"> </w:t>
      </w:r>
      <w:r>
        <w:rPr>
          <w:b/>
        </w:rPr>
        <w:t>dai</w:t>
      </w:r>
      <w:r>
        <w:rPr>
          <w:b/>
          <w:spacing w:val="1"/>
        </w:rPr>
        <w:t xml:space="preserve"> </w:t>
      </w:r>
      <w:r>
        <w:rPr>
          <w:b/>
        </w:rPr>
        <w:t>benefici</w:t>
      </w:r>
      <w:r>
        <w:rPr>
          <w:b/>
          <w:spacing w:val="1"/>
        </w:rPr>
        <w:t xml:space="preserve"> </w:t>
      </w:r>
      <w:r>
        <w:rPr>
          <w:b/>
        </w:rPr>
        <w:t>eventualmente</w:t>
      </w:r>
      <w:r>
        <w:rPr>
          <w:b/>
          <w:spacing w:val="1"/>
        </w:rPr>
        <w:t xml:space="preserve"> </w:t>
      </w:r>
      <w:r>
        <w:rPr>
          <w:b/>
        </w:rPr>
        <w:t>ottenuti</w:t>
      </w:r>
      <w:r>
        <w:rPr>
          <w:b/>
          <w:spacing w:val="1"/>
        </w:rPr>
        <w:t xml:space="preserve"> </w:t>
      </w:r>
      <w:r>
        <w:rPr>
          <w:b/>
        </w:rPr>
        <w:t xml:space="preserve">ai sensi dell’art. 75 del </w:t>
      </w:r>
      <w:proofErr w:type="spellStart"/>
      <w:r>
        <w:rPr>
          <w:b/>
        </w:rPr>
        <w:t>d.P.R.</w:t>
      </w:r>
      <w:proofErr w:type="spellEnd"/>
      <w:r>
        <w:rPr>
          <w:b/>
        </w:rPr>
        <w:t xml:space="preserve"> n. 445 del 28</w:t>
      </w:r>
      <w:r>
        <w:rPr>
          <w:b/>
          <w:spacing w:val="1"/>
        </w:rPr>
        <w:t xml:space="preserve"> </w:t>
      </w:r>
      <w:r>
        <w:rPr>
          <w:b/>
        </w:rPr>
        <w:t>dicembre</w:t>
      </w:r>
      <w:r>
        <w:rPr>
          <w:b/>
          <w:spacing w:val="5"/>
        </w:rPr>
        <w:t xml:space="preserve"> </w:t>
      </w:r>
      <w:r>
        <w:rPr>
          <w:b/>
        </w:rPr>
        <w:t>2000</w:t>
      </w:r>
      <w:r>
        <w:rPr>
          <w:b/>
          <w:spacing w:val="6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l’applicazione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ogni</w:t>
      </w:r>
      <w:r>
        <w:rPr>
          <w:b/>
          <w:spacing w:val="-7"/>
        </w:rPr>
        <w:t xml:space="preserve"> </w:t>
      </w:r>
      <w:r>
        <w:rPr>
          <w:b/>
        </w:rPr>
        <w:t>altra</w:t>
      </w:r>
      <w:r>
        <w:rPr>
          <w:b/>
          <w:spacing w:val="-7"/>
        </w:rPr>
        <w:t xml:space="preserve"> </w:t>
      </w:r>
      <w:r>
        <w:rPr>
          <w:b/>
        </w:rPr>
        <w:t>sanzione</w:t>
      </w:r>
      <w:r>
        <w:rPr>
          <w:b/>
          <w:spacing w:val="-8"/>
        </w:rPr>
        <w:t xml:space="preserve"> </w:t>
      </w:r>
      <w:r>
        <w:rPr>
          <w:b/>
        </w:rPr>
        <w:t>prevista</w:t>
      </w:r>
      <w:r>
        <w:rPr>
          <w:b/>
          <w:spacing w:val="-7"/>
        </w:rPr>
        <w:t xml:space="preserve"> </w:t>
      </w:r>
      <w:r>
        <w:rPr>
          <w:b/>
        </w:rPr>
        <w:t>dalla</w:t>
      </w:r>
      <w:r>
        <w:rPr>
          <w:b/>
          <w:spacing w:val="-7"/>
        </w:rPr>
        <w:t xml:space="preserve"> </w:t>
      </w:r>
      <w:r>
        <w:rPr>
          <w:b/>
        </w:rPr>
        <w:t>legge,</w:t>
      </w:r>
      <w:r>
        <w:rPr>
          <w:b/>
          <w:spacing w:val="-7"/>
        </w:rPr>
        <w:t xml:space="preserve"> </w:t>
      </w:r>
      <w:r>
        <w:rPr>
          <w:b/>
        </w:rPr>
        <w:t>nella</w:t>
      </w:r>
      <w:r>
        <w:rPr>
          <w:b/>
          <w:spacing w:val="-7"/>
        </w:rPr>
        <w:t xml:space="preserve"> </w:t>
      </w:r>
      <w:r>
        <w:rPr>
          <w:b/>
        </w:rPr>
        <w:t>predetta</w:t>
      </w:r>
      <w:r>
        <w:rPr>
          <w:b/>
          <w:spacing w:val="-7"/>
        </w:rPr>
        <w:t xml:space="preserve"> </w:t>
      </w:r>
      <w:r>
        <w:rPr>
          <w:b/>
        </w:rPr>
        <w:t>qualità,</w:t>
      </w:r>
      <w:r>
        <w:rPr>
          <w:b/>
          <w:spacing w:val="-8"/>
        </w:rPr>
        <w:t xml:space="preserve"> </w:t>
      </w:r>
      <w:r>
        <w:rPr>
          <w:b/>
        </w:rPr>
        <w:t>ai</w:t>
      </w:r>
      <w:r>
        <w:rPr>
          <w:b/>
          <w:spacing w:val="-7"/>
        </w:rPr>
        <w:t xml:space="preserve"> </w:t>
      </w:r>
      <w:r>
        <w:rPr>
          <w:b/>
        </w:rPr>
        <w:t>sensi</w:t>
      </w:r>
      <w:r>
        <w:rPr>
          <w:b/>
          <w:spacing w:val="-7"/>
        </w:rPr>
        <w:t xml:space="preserve"> </w:t>
      </w:r>
      <w:r>
        <w:rPr>
          <w:b/>
        </w:rPr>
        <w:t>e</w:t>
      </w:r>
      <w:r>
        <w:rPr>
          <w:b/>
          <w:spacing w:val="1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gli</w:t>
      </w:r>
      <w:r>
        <w:rPr>
          <w:b/>
          <w:spacing w:val="-2"/>
        </w:rPr>
        <w:t xml:space="preserve"> </w:t>
      </w:r>
      <w:r>
        <w:rPr>
          <w:b/>
        </w:rPr>
        <w:t>effetti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cui</w:t>
      </w:r>
      <w:r>
        <w:rPr>
          <w:b/>
          <w:spacing w:val="-2"/>
        </w:rPr>
        <w:t xml:space="preserve"> </w:t>
      </w:r>
      <w:r>
        <w:rPr>
          <w:b/>
        </w:rPr>
        <w:t>agli</w:t>
      </w:r>
      <w:r>
        <w:rPr>
          <w:b/>
          <w:spacing w:val="-2"/>
        </w:rPr>
        <w:t xml:space="preserve"> </w:t>
      </w:r>
      <w:r>
        <w:rPr>
          <w:b/>
        </w:rPr>
        <w:t>artt.</w:t>
      </w:r>
      <w:r>
        <w:rPr>
          <w:b/>
          <w:spacing w:val="-2"/>
        </w:rPr>
        <w:t xml:space="preserve"> </w:t>
      </w:r>
      <w:r>
        <w:rPr>
          <w:b/>
        </w:rPr>
        <w:t>46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47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proofErr w:type="spellStart"/>
      <w:r>
        <w:rPr>
          <w:b/>
        </w:rPr>
        <w:t>d.P.R.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n.</w:t>
      </w:r>
      <w:r>
        <w:rPr>
          <w:b/>
          <w:spacing w:val="-2"/>
        </w:rPr>
        <w:t xml:space="preserve"> </w:t>
      </w:r>
      <w:r>
        <w:rPr>
          <w:b/>
        </w:rPr>
        <w:t>445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28</w:t>
      </w:r>
      <w:r>
        <w:rPr>
          <w:b/>
          <w:spacing w:val="-2"/>
        </w:rPr>
        <w:t xml:space="preserve"> </w:t>
      </w:r>
      <w:r>
        <w:rPr>
          <w:b/>
        </w:rPr>
        <w:t>dicembre</w:t>
      </w:r>
      <w:r>
        <w:rPr>
          <w:b/>
          <w:spacing w:val="-2"/>
        </w:rPr>
        <w:t xml:space="preserve"> </w:t>
      </w:r>
      <w:r>
        <w:rPr>
          <w:b/>
        </w:rPr>
        <w:t>2000,</w:t>
      </w:r>
    </w:p>
    <w:p w:rsidR="00DE324D" w:rsidRDefault="00664C45">
      <w:pPr>
        <w:pStyle w:val="Titolo1"/>
        <w:spacing w:before="120"/>
        <w:ind w:left="4463" w:right="4515"/>
        <w:jc w:val="center"/>
      </w:pPr>
      <w:r>
        <w:t>DICHIARA</w:t>
      </w:r>
    </w:p>
    <w:p w:rsidR="00DE324D" w:rsidRDefault="00664C45">
      <w:pPr>
        <w:pStyle w:val="Paragrafoelenco"/>
        <w:numPr>
          <w:ilvl w:val="1"/>
          <w:numId w:val="2"/>
        </w:numPr>
        <w:tabs>
          <w:tab w:val="left" w:pos="818"/>
          <w:tab w:val="left" w:pos="819"/>
        </w:tabs>
        <w:spacing w:before="120" w:line="276" w:lineRule="auto"/>
        <w:ind w:right="172"/>
        <w:jc w:val="left"/>
      </w:pPr>
      <w:r>
        <w:t>di</w:t>
      </w:r>
      <w:r>
        <w:rPr>
          <w:spacing w:val="23"/>
        </w:rPr>
        <w:t xml:space="preserve"> </w:t>
      </w:r>
      <w:r>
        <w:t>non</w:t>
      </w:r>
      <w:r>
        <w:rPr>
          <w:spacing w:val="24"/>
        </w:rPr>
        <w:t xml:space="preserve"> </w:t>
      </w:r>
      <w:r>
        <w:t>trovarsi</w:t>
      </w:r>
      <w:r>
        <w:rPr>
          <w:spacing w:val="24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situazione</w:t>
      </w:r>
      <w:r>
        <w:rPr>
          <w:spacing w:val="24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incompatibilità,</w:t>
      </w:r>
      <w:r>
        <w:rPr>
          <w:spacing w:val="24"/>
        </w:rPr>
        <w:t xml:space="preserve"> </w:t>
      </w:r>
      <w:r>
        <w:t>ai</w:t>
      </w:r>
      <w:r>
        <w:rPr>
          <w:spacing w:val="24"/>
        </w:rPr>
        <w:t xml:space="preserve"> </w:t>
      </w:r>
      <w:r>
        <w:t>sensi</w:t>
      </w:r>
      <w:r>
        <w:rPr>
          <w:spacing w:val="23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quanto</w:t>
      </w:r>
      <w:r>
        <w:rPr>
          <w:spacing w:val="24"/>
        </w:rPr>
        <w:t xml:space="preserve"> </w:t>
      </w:r>
      <w:r>
        <w:t>previsto</w:t>
      </w:r>
      <w:r>
        <w:rPr>
          <w:spacing w:val="24"/>
        </w:rPr>
        <w:t xml:space="preserve"> </w:t>
      </w:r>
      <w:r>
        <w:t>dal</w:t>
      </w:r>
      <w:r>
        <w:rPr>
          <w:spacing w:val="9"/>
        </w:rPr>
        <w:t xml:space="preserve"> </w:t>
      </w:r>
      <w:r>
        <w:t>d.lgs.</w:t>
      </w:r>
      <w:r>
        <w:rPr>
          <w:spacing w:val="10"/>
        </w:rPr>
        <w:t xml:space="preserve"> </w:t>
      </w:r>
      <w:r>
        <w:t>n.</w:t>
      </w:r>
      <w:r>
        <w:rPr>
          <w:spacing w:val="9"/>
        </w:rPr>
        <w:t xml:space="preserve"> </w:t>
      </w:r>
      <w:r>
        <w:t>39/2013</w:t>
      </w:r>
      <w:r>
        <w:rPr>
          <w:spacing w:val="9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165/2001;</w:t>
      </w:r>
    </w:p>
    <w:p w:rsidR="00DE324D" w:rsidRDefault="00664C45">
      <w:pPr>
        <w:pStyle w:val="Corpotesto"/>
        <w:tabs>
          <w:tab w:val="left" w:pos="9792"/>
        </w:tabs>
        <w:spacing w:line="276" w:lineRule="auto"/>
        <w:ind w:left="818" w:right="125" w:firstLine="54"/>
        <w:rPr>
          <w:rFonts w:ascii="Times New Roman" w:hAnsi="Times New Roman"/>
        </w:rPr>
      </w:pPr>
      <w:r>
        <w:t>ovvero,</w:t>
      </w:r>
      <w:r>
        <w:rPr>
          <w:spacing w:val="15"/>
        </w:rPr>
        <w:t xml:space="preserve"> </w:t>
      </w:r>
      <w:r>
        <w:t>nel</w:t>
      </w:r>
      <w:r>
        <w:rPr>
          <w:spacing w:val="14"/>
        </w:rPr>
        <w:t xml:space="preserve"> </w:t>
      </w:r>
      <w:r>
        <w:t>caso</w:t>
      </w:r>
      <w:r>
        <w:rPr>
          <w:spacing w:val="14"/>
        </w:rPr>
        <w:t xml:space="preserve"> </w:t>
      </w:r>
      <w:r>
        <w:t>in</w:t>
      </w:r>
      <w:r>
        <w:rPr>
          <w:spacing w:val="64"/>
        </w:rPr>
        <w:t xml:space="preserve"> </w:t>
      </w:r>
      <w:r>
        <w:t>cui</w:t>
      </w:r>
      <w:r>
        <w:rPr>
          <w:spacing w:val="64"/>
        </w:rPr>
        <w:t xml:space="preserve"> </w:t>
      </w:r>
      <w:r>
        <w:t>sussistano</w:t>
      </w:r>
      <w:r>
        <w:rPr>
          <w:spacing w:val="64"/>
        </w:rPr>
        <w:t xml:space="preserve"> </w:t>
      </w:r>
      <w:r>
        <w:t>situazioni</w:t>
      </w:r>
      <w:r>
        <w:rPr>
          <w:spacing w:val="64"/>
        </w:rPr>
        <w:t xml:space="preserve"> </w:t>
      </w:r>
      <w:r>
        <w:t>di</w:t>
      </w:r>
      <w:r>
        <w:rPr>
          <w:spacing w:val="64"/>
        </w:rPr>
        <w:t xml:space="preserve"> </w:t>
      </w:r>
      <w:r>
        <w:t>incompatibilità,</w:t>
      </w:r>
      <w:r>
        <w:rPr>
          <w:spacing w:val="64"/>
        </w:rPr>
        <w:t xml:space="preserve"> </w:t>
      </w:r>
      <w:r>
        <w:t>che</w:t>
      </w:r>
      <w:r>
        <w:rPr>
          <w:spacing w:val="64"/>
        </w:rPr>
        <w:t xml:space="preserve"> </w:t>
      </w:r>
      <w:r>
        <w:t>le</w:t>
      </w:r>
      <w:r>
        <w:rPr>
          <w:spacing w:val="64"/>
        </w:rPr>
        <w:t xml:space="preserve"> </w:t>
      </w:r>
      <w:r>
        <w:t>stesse</w:t>
      </w:r>
      <w:r>
        <w:rPr>
          <w:spacing w:val="98"/>
        </w:rPr>
        <w:t xml:space="preserve"> </w:t>
      </w:r>
      <w:r>
        <w:t>sono</w:t>
      </w:r>
      <w:r>
        <w:rPr>
          <w:spacing w:val="99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seguenti: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DE324D" w:rsidRDefault="00D70A95">
      <w:pPr>
        <w:pStyle w:val="Corpotesto"/>
        <w:spacing w:before="10"/>
        <w:rPr>
          <w:rFonts w:ascii="Times New Roman"/>
          <w:sz w:val="16"/>
        </w:rPr>
      </w:pPr>
      <w:r>
        <w:pict>
          <v:shape id="_x0000_s1028" style="position:absolute;margin-left:91.95pt;margin-top:12.1pt;width:443.45pt;height:.1pt;z-index:-15728128;mso-wrap-distance-left:0;mso-wrap-distance-right:0;mso-position-horizontal-relative:page" coordorigin="1839,242" coordsize="8869,0" path="m1839,242r8869,e" filled="f" strokeweight=".25225mm">
            <v:path arrowok="t"/>
            <w10:wrap type="topAndBottom" anchorx="page"/>
          </v:shape>
        </w:pict>
      </w:r>
    </w:p>
    <w:p w:rsidR="00DE324D" w:rsidRDefault="00664C45">
      <w:pPr>
        <w:pStyle w:val="Corpotesto"/>
        <w:tabs>
          <w:tab w:val="left" w:pos="8483"/>
        </w:tabs>
        <w:spacing w:before="30"/>
        <w:ind w:left="818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;</w:t>
      </w:r>
    </w:p>
    <w:p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before="40" w:line="276" w:lineRule="auto"/>
        <w:ind w:right="167" w:hanging="517"/>
        <w:jc w:val="both"/>
      </w:pPr>
      <w:r>
        <w:t>di</w:t>
      </w:r>
      <w:r>
        <w:rPr>
          <w:spacing w:val="5"/>
        </w:rPr>
        <w:t xml:space="preserve"> </w:t>
      </w:r>
      <w:r>
        <w:t>non</w:t>
      </w:r>
      <w:r>
        <w:rPr>
          <w:spacing w:val="6"/>
        </w:rPr>
        <w:t xml:space="preserve"> </w:t>
      </w:r>
      <w:r>
        <w:t>trovarsi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interessi,</w:t>
      </w:r>
      <w:r>
        <w:rPr>
          <w:spacing w:val="-7"/>
        </w:rPr>
        <w:t xml:space="preserve"> </w:t>
      </w:r>
      <w:r>
        <w:t>anche</w:t>
      </w:r>
      <w:r>
        <w:rPr>
          <w:spacing w:val="-8"/>
        </w:rPr>
        <w:t xml:space="preserve"> </w:t>
      </w:r>
      <w:r>
        <w:t>potenziale,</w:t>
      </w:r>
      <w:r>
        <w:rPr>
          <w:spacing w:val="-7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>dell’art.</w:t>
      </w:r>
      <w:r>
        <w:rPr>
          <w:spacing w:val="-7"/>
        </w:rPr>
        <w:t xml:space="preserve"> </w:t>
      </w:r>
      <w:r>
        <w:t>53,</w:t>
      </w:r>
      <w:r>
        <w:rPr>
          <w:spacing w:val="-8"/>
        </w:rPr>
        <w:t xml:space="preserve"> </w:t>
      </w:r>
      <w:r>
        <w:t>comma</w:t>
      </w:r>
      <w:r>
        <w:rPr>
          <w:spacing w:val="-7"/>
        </w:rPr>
        <w:t xml:space="preserve"> </w:t>
      </w:r>
      <w:r>
        <w:t>14,</w:t>
      </w:r>
      <w:r>
        <w:rPr>
          <w:spacing w:val="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d.lgs.</w:t>
      </w:r>
      <w:r>
        <w:rPr>
          <w:spacing w:val="-3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165/2001,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possano</w:t>
      </w:r>
      <w:r>
        <w:rPr>
          <w:spacing w:val="-3"/>
        </w:rPr>
        <w:t xml:space="preserve"> </w:t>
      </w:r>
      <w:r>
        <w:t>interferire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l’esercizio</w:t>
      </w:r>
      <w:r>
        <w:rPr>
          <w:spacing w:val="-2"/>
        </w:rPr>
        <w:t xml:space="preserve"> </w:t>
      </w:r>
      <w:r>
        <w:t>dell’incarico;</w:t>
      </w:r>
    </w:p>
    <w:p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line="276" w:lineRule="auto"/>
        <w:ind w:right="167" w:hanging="567"/>
        <w:jc w:val="both"/>
      </w:pPr>
      <w:r>
        <w:t>che</w:t>
      </w:r>
      <w:r>
        <w:rPr>
          <w:spacing w:val="1"/>
        </w:rPr>
        <w:t xml:space="preserve"> </w:t>
      </w:r>
      <w:r>
        <w:t>l’esercizio</w:t>
      </w:r>
      <w:r>
        <w:rPr>
          <w:spacing w:val="1"/>
        </w:rPr>
        <w:t xml:space="preserve"> </w:t>
      </w:r>
      <w:r>
        <w:t>dell’incarico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coinvolge</w:t>
      </w:r>
      <w:r>
        <w:rPr>
          <w:spacing w:val="1"/>
        </w:rPr>
        <w:t xml:space="preserve"> </w:t>
      </w:r>
      <w:r>
        <w:t>interessi</w:t>
      </w:r>
      <w:r>
        <w:rPr>
          <w:spacing w:val="1"/>
        </w:rPr>
        <w:t xml:space="preserve"> </w:t>
      </w:r>
      <w:r>
        <w:t>propri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interessi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parenti,</w:t>
      </w:r>
      <w:r>
        <w:rPr>
          <w:spacing w:val="1"/>
        </w:rPr>
        <w:t xml:space="preserve"> </w:t>
      </w:r>
      <w:r>
        <w:t>affini</w:t>
      </w:r>
      <w:r>
        <w:rPr>
          <w:spacing w:val="1"/>
        </w:rPr>
        <w:t xml:space="preserve"> </w:t>
      </w:r>
      <w:r>
        <w:t>entro il</w:t>
      </w:r>
      <w:r>
        <w:rPr>
          <w:spacing w:val="1"/>
        </w:rPr>
        <w:t xml:space="preserve"> </w:t>
      </w:r>
      <w:r>
        <w:t>secondo</w:t>
      </w:r>
      <w:r>
        <w:rPr>
          <w:spacing w:val="1"/>
        </w:rPr>
        <w:t xml:space="preserve"> </w:t>
      </w:r>
      <w:r>
        <w:t>grado,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coniuge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conviventi,</w:t>
      </w:r>
      <w:r>
        <w:rPr>
          <w:spacing w:val="1"/>
        </w:rPr>
        <w:t xml:space="preserve"> </w:t>
      </w:r>
      <w:r>
        <w:t>oppure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persone con le quali abbia rapporti di</w:t>
      </w:r>
      <w:r>
        <w:rPr>
          <w:spacing w:val="1"/>
        </w:rPr>
        <w:t xml:space="preserve"> </w:t>
      </w:r>
      <w:r>
        <w:t>frequentazione abituale, né interessi di soggetti od organizzazioni con cui egli o il coniuge abbia</w:t>
      </w:r>
      <w:r>
        <w:rPr>
          <w:spacing w:val="1"/>
        </w:rPr>
        <w:t xml:space="preserve"> </w:t>
      </w:r>
      <w:r>
        <w:t>causa pendente o grave inimicizia o rapporti di credito o debito significativi o interessi di soggetti od</w:t>
      </w:r>
      <w:r>
        <w:rPr>
          <w:spacing w:val="-48"/>
        </w:rPr>
        <w:t xml:space="preserve"> </w:t>
      </w:r>
      <w:r>
        <w:t>organizzazioni di cui sia tutore, curatore, procuratore o agente, titolare effettivo, ovvero di enti,</w:t>
      </w:r>
      <w:r>
        <w:rPr>
          <w:spacing w:val="1"/>
        </w:rPr>
        <w:t xml:space="preserve"> </w:t>
      </w:r>
      <w:r>
        <w:t>associazioni anche non riconosciute, comitati, società o stabilimenti di cui sia amministratore o</w:t>
      </w:r>
      <w:r>
        <w:rPr>
          <w:spacing w:val="1"/>
        </w:rPr>
        <w:t xml:space="preserve"> </w:t>
      </w:r>
      <w:r>
        <w:t>gerente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dirigente;</w:t>
      </w:r>
    </w:p>
    <w:p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line="276" w:lineRule="auto"/>
        <w:ind w:right="180" w:hanging="548"/>
        <w:jc w:val="both"/>
      </w:pPr>
      <w:r>
        <w:t>di aver preso piena cognizione del D.M. 26 aprile 2022, n. 105, recante il Codice di Comportamento</w:t>
      </w:r>
      <w:r>
        <w:rPr>
          <w:spacing w:val="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dipendenti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Ministero</w:t>
      </w:r>
      <w:r>
        <w:rPr>
          <w:spacing w:val="-2"/>
        </w:rPr>
        <w:t xml:space="preserve"> </w:t>
      </w:r>
      <w:r>
        <w:t>dell’istruzione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merito;</w:t>
      </w:r>
    </w:p>
    <w:p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line="276" w:lineRule="auto"/>
        <w:ind w:right="170" w:hanging="497"/>
        <w:jc w:val="both"/>
      </w:pPr>
      <w:r>
        <w:t>di</w:t>
      </w:r>
      <w:r>
        <w:rPr>
          <w:spacing w:val="1"/>
        </w:rPr>
        <w:t xml:space="preserve"> </w:t>
      </w:r>
      <w:r>
        <w:t>impegnarsi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comunicare</w:t>
      </w:r>
      <w:r>
        <w:rPr>
          <w:spacing w:val="1"/>
        </w:rPr>
        <w:t xml:space="preserve"> </w:t>
      </w:r>
      <w:r>
        <w:t>tempestivamente</w:t>
      </w:r>
      <w:r>
        <w:rPr>
          <w:spacing w:val="1"/>
        </w:rPr>
        <w:t xml:space="preserve"> </w:t>
      </w:r>
      <w:r>
        <w:t>all’Istituzione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conferente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variazioni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dovessero</w:t>
      </w:r>
      <w:r>
        <w:rPr>
          <w:spacing w:val="-3"/>
        </w:rPr>
        <w:t xml:space="preserve"> </w:t>
      </w:r>
      <w:r>
        <w:t>intervenire</w:t>
      </w:r>
      <w:r>
        <w:rPr>
          <w:spacing w:val="-3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svolgimento</w:t>
      </w:r>
      <w:r>
        <w:rPr>
          <w:spacing w:val="-3"/>
        </w:rPr>
        <w:t xml:space="preserve"> </w:t>
      </w:r>
      <w:r>
        <w:t>dell’incarico;</w:t>
      </w:r>
    </w:p>
    <w:p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line="276" w:lineRule="auto"/>
        <w:ind w:right="179" w:hanging="566"/>
        <w:jc w:val="both"/>
      </w:pPr>
      <w:r>
        <w:t>di impegnarsi altresì a comunicare all’Istituzione scolastica qualsiasi altra circostanza sopravvenuta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carattere</w:t>
      </w:r>
      <w:r>
        <w:rPr>
          <w:spacing w:val="-2"/>
        </w:rPr>
        <w:t xml:space="preserve"> </w:t>
      </w:r>
      <w:r>
        <w:t>ostativo</w:t>
      </w:r>
      <w:r>
        <w:rPr>
          <w:spacing w:val="-2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all’espletamento</w:t>
      </w:r>
      <w:r>
        <w:rPr>
          <w:spacing w:val="-3"/>
        </w:rPr>
        <w:t xml:space="preserve"> </w:t>
      </w:r>
      <w:r>
        <w:t>dell’incarico;</w:t>
      </w:r>
    </w:p>
    <w:p w:rsidR="00DE324D" w:rsidRDefault="00664C45">
      <w:pPr>
        <w:pStyle w:val="Paragrafoelenco"/>
        <w:numPr>
          <w:ilvl w:val="1"/>
          <w:numId w:val="2"/>
        </w:numPr>
        <w:tabs>
          <w:tab w:val="left" w:pos="819"/>
        </w:tabs>
        <w:spacing w:line="276" w:lineRule="auto"/>
        <w:ind w:right="173" w:hanging="616"/>
        <w:jc w:val="both"/>
      </w:pPr>
      <w:r>
        <w:t>di essere stato informato/a, ai sensi dell’art. 13 del Regolamento (UE) 2016/679 del Parlamento</w:t>
      </w:r>
      <w:r>
        <w:rPr>
          <w:spacing w:val="1"/>
        </w:rPr>
        <w:t xml:space="preserve"> </w:t>
      </w:r>
      <w:r>
        <w:t>europeo e del Consiglio del 27 aprile 2016 e del decreto legislativo 30 giugno 2003, n. 196, circa il</w:t>
      </w:r>
      <w:r>
        <w:rPr>
          <w:spacing w:val="1"/>
        </w:rPr>
        <w:t xml:space="preserve"> </w:t>
      </w:r>
      <w:r>
        <w:t>trattamento dei dati personali raccolti e, in particolare, che tali dati saranno trattati, anche con</w:t>
      </w:r>
      <w:r>
        <w:rPr>
          <w:spacing w:val="1"/>
        </w:rPr>
        <w:t xml:space="preserve"> </w:t>
      </w:r>
      <w:r>
        <w:t>strumenti informatici, esclusivamente per le finalità per le quali le presenti dichiarazioni vengono</w:t>
      </w:r>
      <w:r>
        <w:rPr>
          <w:spacing w:val="1"/>
        </w:rPr>
        <w:t xml:space="preserve"> </w:t>
      </w:r>
      <w:r>
        <w:t>rese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fornisce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relativo</w:t>
      </w:r>
      <w:r>
        <w:rPr>
          <w:spacing w:val="-1"/>
        </w:rPr>
        <w:t xml:space="preserve"> </w:t>
      </w:r>
      <w:r>
        <w:t>consenso.</w:t>
      </w:r>
    </w:p>
    <w:p w:rsidR="00DE324D" w:rsidRDefault="00DE324D">
      <w:pPr>
        <w:pStyle w:val="Corpotesto"/>
        <w:spacing w:before="1"/>
        <w:rPr>
          <w:sz w:val="28"/>
        </w:rPr>
      </w:pPr>
    </w:p>
    <w:p w:rsidR="00DE324D" w:rsidRDefault="00DE324D">
      <w:pPr>
        <w:rPr>
          <w:sz w:val="28"/>
        </w:rPr>
        <w:sectPr w:rsidR="00DE324D">
          <w:pgSz w:w="11920" w:h="16840"/>
          <w:pgMar w:top="820" w:right="980" w:bottom="960" w:left="1020" w:header="0" w:footer="775" w:gutter="0"/>
          <w:cols w:space="720"/>
        </w:sectPr>
      </w:pPr>
    </w:p>
    <w:p w:rsidR="00DE324D" w:rsidRDefault="00664C45">
      <w:pPr>
        <w:pStyle w:val="Corpotesto"/>
        <w:tabs>
          <w:tab w:val="left" w:pos="2625"/>
        </w:tabs>
        <w:spacing w:before="86"/>
        <w:ind w:left="113"/>
        <w:rPr>
          <w:rFonts w:ascii="Times New Roman"/>
        </w:rPr>
      </w:pPr>
      <w:r>
        <w:lastRenderedPageBreak/>
        <w:t>Altamura,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DE324D" w:rsidRDefault="00664C45">
      <w:pPr>
        <w:pStyle w:val="Corpotesto"/>
        <w:rPr>
          <w:rFonts w:ascii="Times New Roman"/>
        </w:rPr>
      </w:pPr>
      <w:r>
        <w:br w:type="column"/>
      </w:r>
    </w:p>
    <w:p w:rsidR="00DE324D" w:rsidRDefault="00DE324D">
      <w:pPr>
        <w:pStyle w:val="Corpotesto"/>
        <w:spacing w:before="3"/>
        <w:rPr>
          <w:rFonts w:ascii="Times New Roman"/>
          <w:sz w:val="19"/>
        </w:rPr>
      </w:pPr>
    </w:p>
    <w:p w:rsidR="00DE324D" w:rsidRDefault="00664C45">
      <w:pPr>
        <w:pStyle w:val="Corpotesto"/>
        <w:ind w:left="113"/>
      </w:pPr>
      <w:r>
        <w:t>IL</w:t>
      </w:r>
      <w:r>
        <w:rPr>
          <w:spacing w:val="-6"/>
        </w:rPr>
        <w:t xml:space="preserve"> </w:t>
      </w:r>
      <w:r>
        <w:t>DICHIARANTE,</w:t>
      </w:r>
    </w:p>
    <w:p w:rsidR="00DE324D" w:rsidRDefault="00DE324D">
      <w:pPr>
        <w:sectPr w:rsidR="00DE324D">
          <w:type w:val="continuous"/>
          <w:pgSz w:w="11920" w:h="16840"/>
          <w:pgMar w:top="880" w:right="980" w:bottom="960" w:left="1020" w:header="720" w:footer="720" w:gutter="0"/>
          <w:cols w:num="2" w:space="720" w:equalWidth="0">
            <w:col w:w="2666" w:space="4113"/>
            <w:col w:w="3141"/>
          </w:cols>
        </w:sectPr>
      </w:pPr>
    </w:p>
    <w:p w:rsidR="00DE324D" w:rsidRDefault="00DE324D">
      <w:pPr>
        <w:pStyle w:val="Corpotesto"/>
        <w:rPr>
          <w:sz w:val="20"/>
        </w:rPr>
      </w:pPr>
    </w:p>
    <w:p w:rsidR="00DE324D" w:rsidRDefault="00DE324D">
      <w:pPr>
        <w:pStyle w:val="Corpotesto"/>
        <w:rPr>
          <w:sz w:val="20"/>
        </w:rPr>
      </w:pPr>
    </w:p>
    <w:p w:rsidR="00DE324D" w:rsidRDefault="00DE324D">
      <w:pPr>
        <w:pStyle w:val="Corpotesto"/>
        <w:rPr>
          <w:sz w:val="11"/>
        </w:rPr>
      </w:pPr>
    </w:p>
    <w:p w:rsidR="00DE324D" w:rsidRDefault="00D70A95">
      <w:pPr>
        <w:pStyle w:val="Corpotesto"/>
        <w:spacing w:line="20" w:lineRule="exact"/>
        <w:ind w:left="6149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153.3pt;height:.75pt;mso-position-horizontal-relative:char;mso-position-vertical-relative:line" coordsize="3066,15">
            <v:line id="_x0000_s1027" style="position:absolute" from="0,7" to="3066,7" strokeweight=".25225mm"/>
            <w10:wrap type="none"/>
            <w10:anchorlock/>
          </v:group>
        </w:pict>
      </w:r>
    </w:p>
    <w:p w:rsidR="00DE324D" w:rsidRDefault="00DE324D">
      <w:pPr>
        <w:pStyle w:val="Corpotesto"/>
        <w:rPr>
          <w:sz w:val="20"/>
        </w:rPr>
      </w:pPr>
    </w:p>
    <w:p w:rsidR="00DE324D" w:rsidRDefault="00DE324D">
      <w:pPr>
        <w:pStyle w:val="Corpotesto"/>
        <w:spacing w:before="4"/>
        <w:rPr>
          <w:sz w:val="18"/>
        </w:rPr>
      </w:pPr>
    </w:p>
    <w:p w:rsidR="00DE324D" w:rsidRDefault="00664C45">
      <w:pPr>
        <w:spacing w:before="55"/>
        <w:ind w:left="113"/>
      </w:pPr>
      <w:r>
        <w:rPr>
          <w:b/>
          <w:u w:val="thick"/>
        </w:rPr>
        <w:t>Allegato</w:t>
      </w:r>
      <w:r>
        <w:t>:</w:t>
      </w:r>
    </w:p>
    <w:p w:rsidR="00DE324D" w:rsidRDefault="00664C45">
      <w:pPr>
        <w:pStyle w:val="Paragrafoelenco"/>
        <w:numPr>
          <w:ilvl w:val="0"/>
          <w:numId w:val="1"/>
        </w:numPr>
        <w:tabs>
          <w:tab w:val="left" w:pos="473"/>
          <w:tab w:val="left" w:pos="474"/>
        </w:tabs>
        <w:spacing w:before="120"/>
        <w:ind w:hanging="361"/>
        <w:jc w:val="left"/>
        <w:rPr>
          <w:i/>
        </w:rPr>
      </w:pPr>
      <w:r>
        <w:rPr>
          <w:i/>
        </w:rPr>
        <w:t>copia</w:t>
      </w:r>
      <w:r>
        <w:rPr>
          <w:i/>
          <w:spacing w:val="-8"/>
        </w:rPr>
        <w:t xml:space="preserve"> </w:t>
      </w:r>
      <w:r>
        <w:rPr>
          <w:i/>
        </w:rPr>
        <w:t>firmata</w:t>
      </w:r>
      <w:r>
        <w:rPr>
          <w:i/>
          <w:spacing w:val="-7"/>
        </w:rPr>
        <w:t xml:space="preserve"> </w:t>
      </w:r>
      <w:r>
        <w:rPr>
          <w:i/>
        </w:rPr>
        <w:t>del</w:t>
      </w:r>
      <w:r>
        <w:rPr>
          <w:i/>
          <w:spacing w:val="-8"/>
        </w:rPr>
        <w:t xml:space="preserve"> </w:t>
      </w:r>
      <w:r>
        <w:rPr>
          <w:i/>
        </w:rPr>
        <w:t>documento</w:t>
      </w:r>
      <w:r>
        <w:rPr>
          <w:i/>
          <w:spacing w:val="-7"/>
        </w:rPr>
        <w:t xml:space="preserve"> </w:t>
      </w:r>
      <w:r>
        <w:rPr>
          <w:i/>
        </w:rPr>
        <w:t>di</w:t>
      </w:r>
      <w:r>
        <w:rPr>
          <w:i/>
          <w:spacing w:val="-8"/>
        </w:rPr>
        <w:t xml:space="preserve"> </w:t>
      </w:r>
      <w:r>
        <w:rPr>
          <w:i/>
        </w:rPr>
        <w:t>identità</w:t>
      </w:r>
      <w:r>
        <w:rPr>
          <w:i/>
          <w:spacing w:val="-7"/>
        </w:rPr>
        <w:t xml:space="preserve"> </w:t>
      </w:r>
      <w:r>
        <w:rPr>
          <w:i/>
        </w:rPr>
        <w:t>del</w:t>
      </w:r>
      <w:r>
        <w:rPr>
          <w:i/>
          <w:spacing w:val="-8"/>
        </w:rPr>
        <w:t xml:space="preserve"> </w:t>
      </w:r>
      <w:r>
        <w:rPr>
          <w:i/>
        </w:rPr>
        <w:t>sottoscrittore,</w:t>
      </w:r>
      <w:r>
        <w:rPr>
          <w:i/>
          <w:spacing w:val="-7"/>
        </w:rPr>
        <w:t xml:space="preserve"> </w:t>
      </w:r>
      <w:r>
        <w:rPr>
          <w:i/>
        </w:rPr>
        <w:t>in</w:t>
      </w:r>
      <w:r>
        <w:rPr>
          <w:i/>
          <w:spacing w:val="-8"/>
        </w:rPr>
        <w:t xml:space="preserve"> </w:t>
      </w:r>
      <w:r>
        <w:rPr>
          <w:i/>
        </w:rPr>
        <w:t>corso</w:t>
      </w:r>
      <w:r>
        <w:rPr>
          <w:i/>
          <w:spacing w:val="-7"/>
        </w:rPr>
        <w:t xml:space="preserve"> </w:t>
      </w:r>
      <w:r>
        <w:rPr>
          <w:i/>
        </w:rPr>
        <w:t>di</w:t>
      </w:r>
      <w:r>
        <w:rPr>
          <w:i/>
          <w:spacing w:val="-8"/>
        </w:rPr>
        <w:t xml:space="preserve"> </w:t>
      </w:r>
      <w:r>
        <w:rPr>
          <w:i/>
        </w:rPr>
        <w:t>validità.</w:t>
      </w:r>
    </w:p>
    <w:sectPr w:rsidR="00DE324D">
      <w:type w:val="continuous"/>
      <w:pgSz w:w="11920" w:h="16840"/>
      <w:pgMar w:top="880" w:right="980" w:bottom="96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C45" w:rsidRDefault="00664C45">
      <w:r>
        <w:separator/>
      </w:r>
    </w:p>
  </w:endnote>
  <w:endnote w:type="continuationSeparator" w:id="0">
    <w:p w:rsidR="00664C45" w:rsidRDefault="00664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24D" w:rsidRDefault="00664C45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434249</wp:posOffset>
          </wp:positionH>
          <wp:positionV relativeFrom="page">
            <wp:posOffset>10287672</wp:posOffset>
          </wp:positionV>
          <wp:extent cx="6743700" cy="285750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43700" cy="285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70A9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2.15pt;margin-top:792.25pt;width:11pt;height:13.1pt;z-index:-251658240;mso-position-horizontal-relative:page;mso-position-vertical-relative:page" filled="f" stroked="f">
          <v:textbox style="mso-next-textbox:#_x0000_s2049" inset="0,0,0,0">
            <w:txbxContent>
              <w:p w:rsidR="00DE324D" w:rsidRDefault="00664C45">
                <w:pPr>
                  <w:spacing w:before="11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D70A95">
                  <w:rPr>
                    <w:rFonts w:ascii="Times New Roman"/>
                    <w:noProof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C45" w:rsidRDefault="00664C45">
      <w:r>
        <w:separator/>
      </w:r>
    </w:p>
  </w:footnote>
  <w:footnote w:type="continuationSeparator" w:id="0">
    <w:p w:rsidR="00664C45" w:rsidRDefault="00664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2438E"/>
    <w:multiLevelType w:val="hybridMultilevel"/>
    <w:tmpl w:val="A6E40650"/>
    <w:lvl w:ilvl="0" w:tplc="6A7238A4">
      <w:numFmt w:val="bullet"/>
      <w:lvlText w:val="▪"/>
      <w:lvlJc w:val="left"/>
      <w:pPr>
        <w:ind w:left="473" w:hanging="360"/>
      </w:pPr>
      <w:rPr>
        <w:rFonts w:ascii="Arial" w:eastAsia="Arial" w:hAnsi="Arial" w:cs="Arial" w:hint="default"/>
        <w:i/>
        <w:iCs/>
        <w:w w:val="100"/>
        <w:sz w:val="22"/>
        <w:szCs w:val="22"/>
        <w:lang w:val="it-IT" w:eastAsia="en-US" w:bidi="ar-SA"/>
      </w:rPr>
    </w:lvl>
    <w:lvl w:ilvl="1" w:tplc="4F5E3EB4">
      <w:numFmt w:val="bullet"/>
      <w:lvlText w:val="•"/>
      <w:lvlJc w:val="left"/>
      <w:pPr>
        <w:ind w:left="1424" w:hanging="360"/>
      </w:pPr>
      <w:rPr>
        <w:rFonts w:hint="default"/>
        <w:lang w:val="it-IT" w:eastAsia="en-US" w:bidi="ar-SA"/>
      </w:rPr>
    </w:lvl>
    <w:lvl w:ilvl="2" w:tplc="F3FE041E">
      <w:numFmt w:val="bullet"/>
      <w:lvlText w:val="•"/>
      <w:lvlJc w:val="left"/>
      <w:pPr>
        <w:ind w:left="2368" w:hanging="360"/>
      </w:pPr>
      <w:rPr>
        <w:rFonts w:hint="default"/>
        <w:lang w:val="it-IT" w:eastAsia="en-US" w:bidi="ar-SA"/>
      </w:rPr>
    </w:lvl>
    <w:lvl w:ilvl="3" w:tplc="741CE42E">
      <w:numFmt w:val="bullet"/>
      <w:lvlText w:val="•"/>
      <w:lvlJc w:val="left"/>
      <w:pPr>
        <w:ind w:left="3312" w:hanging="360"/>
      </w:pPr>
      <w:rPr>
        <w:rFonts w:hint="default"/>
        <w:lang w:val="it-IT" w:eastAsia="en-US" w:bidi="ar-SA"/>
      </w:rPr>
    </w:lvl>
    <w:lvl w:ilvl="4" w:tplc="5B7865D6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5" w:tplc="1FEE3E8E">
      <w:numFmt w:val="bullet"/>
      <w:lvlText w:val="•"/>
      <w:lvlJc w:val="left"/>
      <w:pPr>
        <w:ind w:left="5200" w:hanging="360"/>
      </w:pPr>
      <w:rPr>
        <w:rFonts w:hint="default"/>
        <w:lang w:val="it-IT" w:eastAsia="en-US" w:bidi="ar-SA"/>
      </w:rPr>
    </w:lvl>
    <w:lvl w:ilvl="6" w:tplc="2836E728">
      <w:numFmt w:val="bullet"/>
      <w:lvlText w:val="•"/>
      <w:lvlJc w:val="left"/>
      <w:pPr>
        <w:ind w:left="6144" w:hanging="360"/>
      </w:pPr>
      <w:rPr>
        <w:rFonts w:hint="default"/>
        <w:lang w:val="it-IT" w:eastAsia="en-US" w:bidi="ar-SA"/>
      </w:rPr>
    </w:lvl>
    <w:lvl w:ilvl="7" w:tplc="97E0EE24">
      <w:numFmt w:val="bullet"/>
      <w:lvlText w:val="•"/>
      <w:lvlJc w:val="left"/>
      <w:pPr>
        <w:ind w:left="7088" w:hanging="360"/>
      </w:pPr>
      <w:rPr>
        <w:rFonts w:hint="default"/>
        <w:lang w:val="it-IT" w:eastAsia="en-US" w:bidi="ar-SA"/>
      </w:rPr>
    </w:lvl>
    <w:lvl w:ilvl="8" w:tplc="707CD786">
      <w:numFmt w:val="bullet"/>
      <w:lvlText w:val="•"/>
      <w:lvlJc w:val="left"/>
      <w:pPr>
        <w:ind w:left="8032" w:hanging="360"/>
      </w:pPr>
      <w:rPr>
        <w:rFonts w:hint="default"/>
        <w:lang w:val="it-IT" w:eastAsia="en-US" w:bidi="ar-SA"/>
      </w:rPr>
    </w:lvl>
  </w:abstractNum>
  <w:abstractNum w:abstractNumId="1">
    <w:nsid w:val="75C41F22"/>
    <w:multiLevelType w:val="hybridMultilevel"/>
    <w:tmpl w:val="3FFE4DCC"/>
    <w:lvl w:ilvl="0" w:tplc="05E6ACE0">
      <w:start w:val="14"/>
      <w:numFmt w:val="lowerLetter"/>
      <w:lvlText w:val="%1."/>
      <w:lvlJc w:val="left"/>
      <w:pPr>
        <w:ind w:left="520" w:hanging="407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86642CB4">
      <w:start w:val="1"/>
      <w:numFmt w:val="lowerRoman"/>
      <w:lvlText w:val="%2."/>
      <w:lvlJc w:val="left"/>
      <w:pPr>
        <w:ind w:left="818" w:hanging="466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6BB436DA">
      <w:numFmt w:val="bullet"/>
      <w:lvlText w:val="•"/>
      <w:lvlJc w:val="left"/>
      <w:pPr>
        <w:ind w:left="901" w:hanging="466"/>
      </w:pPr>
      <w:rPr>
        <w:rFonts w:hint="default"/>
        <w:lang w:val="it-IT" w:eastAsia="en-US" w:bidi="ar-SA"/>
      </w:rPr>
    </w:lvl>
    <w:lvl w:ilvl="3" w:tplc="AF329750">
      <w:numFmt w:val="bullet"/>
      <w:lvlText w:val="•"/>
      <w:lvlJc w:val="left"/>
      <w:pPr>
        <w:ind w:left="983" w:hanging="466"/>
      </w:pPr>
      <w:rPr>
        <w:rFonts w:hint="default"/>
        <w:lang w:val="it-IT" w:eastAsia="en-US" w:bidi="ar-SA"/>
      </w:rPr>
    </w:lvl>
    <w:lvl w:ilvl="4" w:tplc="767CCD0E">
      <w:numFmt w:val="bullet"/>
      <w:lvlText w:val="•"/>
      <w:lvlJc w:val="left"/>
      <w:pPr>
        <w:ind w:left="1065" w:hanging="466"/>
      </w:pPr>
      <w:rPr>
        <w:rFonts w:hint="default"/>
        <w:lang w:val="it-IT" w:eastAsia="en-US" w:bidi="ar-SA"/>
      </w:rPr>
    </w:lvl>
    <w:lvl w:ilvl="5" w:tplc="12302CE4">
      <w:numFmt w:val="bullet"/>
      <w:lvlText w:val="•"/>
      <w:lvlJc w:val="left"/>
      <w:pPr>
        <w:ind w:left="1147" w:hanging="466"/>
      </w:pPr>
      <w:rPr>
        <w:rFonts w:hint="default"/>
        <w:lang w:val="it-IT" w:eastAsia="en-US" w:bidi="ar-SA"/>
      </w:rPr>
    </w:lvl>
    <w:lvl w:ilvl="6" w:tplc="98627514">
      <w:numFmt w:val="bullet"/>
      <w:lvlText w:val="•"/>
      <w:lvlJc w:val="left"/>
      <w:pPr>
        <w:ind w:left="1229" w:hanging="466"/>
      </w:pPr>
      <w:rPr>
        <w:rFonts w:hint="default"/>
        <w:lang w:val="it-IT" w:eastAsia="en-US" w:bidi="ar-SA"/>
      </w:rPr>
    </w:lvl>
    <w:lvl w:ilvl="7" w:tplc="EBE69CA4">
      <w:numFmt w:val="bullet"/>
      <w:lvlText w:val="•"/>
      <w:lvlJc w:val="left"/>
      <w:pPr>
        <w:ind w:left="1311" w:hanging="466"/>
      </w:pPr>
      <w:rPr>
        <w:rFonts w:hint="default"/>
        <w:lang w:val="it-IT" w:eastAsia="en-US" w:bidi="ar-SA"/>
      </w:rPr>
    </w:lvl>
    <w:lvl w:ilvl="8" w:tplc="E720707A">
      <w:numFmt w:val="bullet"/>
      <w:lvlText w:val="•"/>
      <w:lvlJc w:val="left"/>
      <w:pPr>
        <w:ind w:left="1393" w:hanging="46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E324D"/>
    <w:rsid w:val="00373908"/>
    <w:rsid w:val="00664C45"/>
    <w:rsid w:val="008534EB"/>
    <w:rsid w:val="00D70A95"/>
    <w:rsid w:val="00DE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40"/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18" w:hanging="616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character" w:styleId="Collegamentoipertestuale">
    <w:name w:val="Hyperlink"/>
    <w:basedOn w:val="Carpredefinitoparagrafo"/>
    <w:uiPriority w:val="99"/>
    <w:rsid w:val="00373908"/>
    <w:rPr>
      <w:rFonts w:cs="Times New Roman"/>
      <w:color w:val="0000FF"/>
      <w:u w:val="single"/>
    </w:rPr>
  </w:style>
  <w:style w:type="paragraph" w:customStyle="1" w:styleId="Didascalia1">
    <w:name w:val="Didascalia1"/>
    <w:basedOn w:val="Normale"/>
    <w:next w:val="Normale"/>
    <w:rsid w:val="00373908"/>
    <w:pPr>
      <w:widowControl/>
      <w:suppressAutoHyphens/>
      <w:autoSpaceDE/>
      <w:autoSpaceDN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Default">
    <w:name w:val="Default"/>
    <w:rsid w:val="00373908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739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90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739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3908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0A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0A95"/>
    <w:rPr>
      <w:rFonts w:ascii="Tahoma" w:eastAsia="Calibri" w:hAnsi="Tahoma" w:cs="Tahoma"/>
      <w:sz w:val="16"/>
      <w:szCs w:val="16"/>
      <w:lang w:val="it-IT"/>
    </w:rPr>
  </w:style>
  <w:style w:type="paragraph" w:styleId="Nessunaspaziatura">
    <w:name w:val="No Spacing"/>
    <w:uiPriority w:val="1"/>
    <w:qFormat/>
    <w:rsid w:val="00D70A95"/>
    <w:rPr>
      <w:rFonts w:ascii="Calibri" w:eastAsia="Calibri" w:hAnsi="Calibri" w:cs="Calibri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40"/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18" w:hanging="616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character" w:styleId="Collegamentoipertestuale">
    <w:name w:val="Hyperlink"/>
    <w:basedOn w:val="Carpredefinitoparagrafo"/>
    <w:uiPriority w:val="99"/>
    <w:rsid w:val="00373908"/>
    <w:rPr>
      <w:rFonts w:cs="Times New Roman"/>
      <w:color w:val="0000FF"/>
      <w:u w:val="single"/>
    </w:rPr>
  </w:style>
  <w:style w:type="paragraph" w:customStyle="1" w:styleId="Didascalia1">
    <w:name w:val="Didascalia1"/>
    <w:basedOn w:val="Normale"/>
    <w:next w:val="Normale"/>
    <w:rsid w:val="00373908"/>
    <w:pPr>
      <w:widowControl/>
      <w:suppressAutoHyphens/>
      <w:autoSpaceDE/>
      <w:autoSpaceDN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Default">
    <w:name w:val="Default"/>
    <w:rsid w:val="00373908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739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90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739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3908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0A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0A95"/>
    <w:rPr>
      <w:rFonts w:ascii="Tahoma" w:eastAsia="Calibri" w:hAnsi="Tahoma" w:cs="Tahoma"/>
      <w:sz w:val="16"/>
      <w:szCs w:val="16"/>
      <w:lang w:val="it-IT"/>
    </w:rPr>
  </w:style>
  <w:style w:type="paragraph" w:styleId="Nessunaspaziatura">
    <w:name w:val="No Spacing"/>
    <w:uiPriority w:val="1"/>
    <w:qFormat/>
    <w:rsid w:val="00D70A9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3. (2 Copie) Dichiarazione inesistenza incompatibilità Incaricato - ESPERTO Corsi Lingue Inglese per alunni.docx</vt:lpstr>
    </vt:vector>
  </TitlesOfParts>
  <Company/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 (2 Copie) Dichiarazione inesistenza incompatibilità Incaricato - ESPERTO Corsi Lingue Inglese per alunni.docx</dc:title>
  <dc:creator>DSGA</dc:creator>
  <cp:lastModifiedBy>DSGA</cp:lastModifiedBy>
  <cp:revision>2</cp:revision>
  <dcterms:created xsi:type="dcterms:W3CDTF">2025-05-14T09:43:00Z</dcterms:created>
  <dcterms:modified xsi:type="dcterms:W3CDTF">2025-05-14T09:43:00Z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LastSaved">
    <vt:filetime>2024-10-11T00:00:00Z</vt:filetime>
  </property>
</Properties>
</file>