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F2622" w14:textId="2A4A626E" w:rsidR="00E0575D" w:rsidRDefault="00E0575D" w:rsidP="00E0575D">
      <w:pPr>
        <w:pStyle w:val="NormaleWeb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noProof/>
          <w:color w:val="000000"/>
          <w:sz w:val="36"/>
          <w:szCs w:val="36"/>
        </w:rPr>
        <w:drawing>
          <wp:inline distT="0" distB="0" distL="0" distR="0" wp14:anchorId="24A5F405" wp14:editId="369C6E90">
            <wp:extent cx="6120130" cy="3056890"/>
            <wp:effectExtent l="0" t="0" r="0" b="0"/>
            <wp:docPr id="1439635416" name="Immagine 1" descr="Immagine che contiene testo, Carattere, schermata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635416" name="Immagine 1" descr="Immagine che contiene testo, Carattere, schermata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5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69050" w14:textId="77777777" w:rsidR="00E0575D" w:rsidRDefault="00E0575D" w:rsidP="00E0575D">
      <w:pPr>
        <w:pStyle w:val="NormaleWeb"/>
        <w:rPr>
          <w:rFonts w:ascii="Verdana" w:hAnsi="Verdana"/>
          <w:color w:val="000000"/>
          <w:sz w:val="21"/>
          <w:szCs w:val="21"/>
        </w:rPr>
      </w:pPr>
      <w:r>
        <w:rPr>
          <w:rStyle w:val="Enfasigrassetto"/>
          <w:rFonts w:ascii="Verdana" w:hAnsi="Verdana"/>
          <w:color w:val="000000"/>
          <w:sz w:val="36"/>
          <w:szCs w:val="36"/>
        </w:rPr>
        <w:t>PON FSE "Ci siamo! 2" - Competenze di base 2 edizione-</w:t>
      </w:r>
    </w:p>
    <w:p w14:paraId="41CB1C1D" w14:textId="77777777" w:rsidR="00E0575D" w:rsidRDefault="00E0575D" w:rsidP="00E0575D">
      <w:pPr>
        <w:pStyle w:val="NormaleWeb"/>
        <w:rPr>
          <w:rFonts w:ascii="Verdana" w:hAnsi="Verdana"/>
          <w:color w:val="000000"/>
          <w:sz w:val="21"/>
          <w:szCs w:val="21"/>
        </w:rPr>
      </w:pPr>
      <w:r>
        <w:rPr>
          <w:rStyle w:val="Enfasigrassetto"/>
          <w:rFonts w:ascii="Verdana" w:hAnsi="Verdana"/>
          <w:color w:val="000000"/>
        </w:rPr>
        <w:t>Avviso 4396 del 09/03/2018 </w:t>
      </w:r>
    </w:p>
    <w:p w14:paraId="28025037" w14:textId="77777777" w:rsidR="00E0575D" w:rsidRDefault="00E0575D" w:rsidP="00E0575D">
      <w:pPr>
        <w:pStyle w:val="NormaleWeb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Codice Progetto 10.2.1A-FSEPON-PU-2019-124</w:t>
      </w:r>
    </w:p>
    <w:p w14:paraId="7BCC12FC" w14:textId="77777777" w:rsidR="00E0575D" w:rsidRDefault="00E0575D" w:rsidP="00E0575D">
      <w:pPr>
        <w:pStyle w:val="NormaleWeb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 Autorizzazione Progetto 21/06/2019</w:t>
      </w:r>
    </w:p>
    <w:p w14:paraId="78A9F159" w14:textId="77777777" w:rsidR="00691CCF" w:rsidRDefault="00691CCF"/>
    <w:sectPr w:rsidR="00691C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C3"/>
    <w:rsid w:val="00691CCF"/>
    <w:rsid w:val="009C5DC3"/>
    <w:rsid w:val="00E05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D9E7C4-0965-41BF-B656-AE7795AA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05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057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Rita Lograno</dc:creator>
  <cp:keywords/>
  <dc:description/>
  <cp:lastModifiedBy>Bruna Rita Lograno</cp:lastModifiedBy>
  <cp:revision>3</cp:revision>
  <dcterms:created xsi:type="dcterms:W3CDTF">2023-11-02T14:37:00Z</dcterms:created>
  <dcterms:modified xsi:type="dcterms:W3CDTF">2023-11-02T14:37:00Z</dcterms:modified>
</cp:coreProperties>
</file>